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E047" w14:textId="77777777" w:rsidR="00AF0AB0" w:rsidRDefault="00AF0AB0" w:rsidP="00AF0AB0">
      <w:pPr>
        <w:jc w:val="right"/>
      </w:pPr>
      <w:r>
        <w:rPr>
          <w:noProof/>
          <w:lang w:eastAsia="en-US"/>
        </w:rPr>
        <w:drawing>
          <wp:anchor distT="0" distB="0" distL="114300" distR="114300" simplePos="0" relativeHeight="251658240" behindDoc="0" locked="0" layoutInCell="1" allowOverlap="1" wp14:anchorId="45C9E47E" wp14:editId="6D4F8738">
            <wp:simplePos x="0" y="0"/>
            <wp:positionH relativeFrom="column">
              <wp:posOffset>19050</wp:posOffset>
            </wp:positionH>
            <wp:positionV relativeFrom="paragraph">
              <wp:posOffset>0</wp:posOffset>
            </wp:positionV>
            <wp:extent cx="1381125" cy="1028700"/>
            <wp:effectExtent l="19050" t="0" r="9525" b="0"/>
            <wp:wrapSquare wrapText="bothSides"/>
            <wp:docPr id="1" name="Picture 1" descr="C:\Documents and Settings\Kids\Desktop\Education Foundation - 5x4 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ds\Desktop\Education Foundation - 5x4 pencil.jpg"/>
                    <pic:cNvPicPr>
                      <a:picLocks noChangeAspect="1" noChangeArrowheads="1"/>
                    </pic:cNvPicPr>
                  </pic:nvPicPr>
                  <pic:blipFill>
                    <a:blip r:embed="rId4" cstate="print"/>
                    <a:srcRect/>
                    <a:stretch>
                      <a:fillRect/>
                    </a:stretch>
                  </pic:blipFill>
                  <pic:spPr bwMode="auto">
                    <a:xfrm>
                      <a:off x="0" y="0"/>
                      <a:ext cx="1381125" cy="1028700"/>
                    </a:xfrm>
                    <a:prstGeom prst="rect">
                      <a:avLst/>
                    </a:prstGeom>
                    <a:noFill/>
                    <a:ln w="9525">
                      <a:noFill/>
                      <a:miter lim="800000"/>
                      <a:headEnd/>
                      <a:tailEnd/>
                    </a:ln>
                  </pic:spPr>
                </pic:pic>
              </a:graphicData>
            </a:graphic>
          </wp:anchor>
        </w:drawing>
      </w:r>
      <w:r>
        <w:tab/>
      </w:r>
    </w:p>
    <w:p w14:paraId="4C03CF78" w14:textId="77777777" w:rsidR="00AF0AB0" w:rsidRDefault="00AF0AB0" w:rsidP="00AF0AB0">
      <w:pPr>
        <w:jc w:val="right"/>
      </w:pPr>
      <w:r>
        <w:t>PO Box 113</w:t>
      </w:r>
    </w:p>
    <w:p w14:paraId="493B19F7" w14:textId="77777777" w:rsidR="00AF0AB0" w:rsidRDefault="00AF0AB0" w:rsidP="00AF0AB0">
      <w:pPr>
        <w:jc w:val="right"/>
      </w:pPr>
      <w:r>
        <w:t>Smithfield, VA 23431</w:t>
      </w:r>
    </w:p>
    <w:p w14:paraId="7B5FFDBB" w14:textId="77777777" w:rsidR="00AF0AB0" w:rsidRDefault="00AF0AB0" w:rsidP="00AF0AB0">
      <w:pPr>
        <w:jc w:val="right"/>
      </w:pPr>
      <w:r>
        <w:t>www.iowfoundation.org</w:t>
      </w:r>
    </w:p>
    <w:p w14:paraId="2C95E971" w14:textId="77777777" w:rsidR="00AF0AB0" w:rsidRDefault="00AF0AB0" w:rsidP="00AF0AB0">
      <w:pPr>
        <w:jc w:val="right"/>
      </w:pPr>
      <w:r>
        <w:t>contact@iowfoundation.org</w:t>
      </w:r>
    </w:p>
    <w:p w14:paraId="0E296D4B" w14:textId="77777777" w:rsidR="00AF0AB0" w:rsidRDefault="00AF0AB0" w:rsidP="00AF0AB0">
      <w:pPr>
        <w:jc w:val="center"/>
      </w:pPr>
    </w:p>
    <w:p w14:paraId="66529688" w14:textId="77777777" w:rsidR="00AF0AB0" w:rsidRDefault="00AF0AB0" w:rsidP="00AF0AB0">
      <w:pPr>
        <w:jc w:val="right"/>
      </w:pPr>
    </w:p>
    <w:p w14:paraId="0965D9C5" w14:textId="40E020C4" w:rsidR="00AF0AB0" w:rsidRDefault="00A5686F" w:rsidP="00CD2351">
      <w:r>
        <w:rPr>
          <w:noProof/>
          <w:lang w:eastAsia="en-US"/>
        </w:rPr>
        <mc:AlternateContent>
          <mc:Choice Requires="wps">
            <w:drawing>
              <wp:anchor distT="0" distB="0" distL="114300" distR="114300" simplePos="0" relativeHeight="251659264" behindDoc="0" locked="0" layoutInCell="1" allowOverlap="1" wp14:anchorId="1F035A32" wp14:editId="48DE1B1B">
                <wp:simplePos x="0" y="0"/>
                <wp:positionH relativeFrom="column">
                  <wp:posOffset>209550</wp:posOffset>
                </wp:positionH>
                <wp:positionV relativeFrom="paragraph">
                  <wp:posOffset>151130</wp:posOffset>
                </wp:positionV>
                <wp:extent cx="6486525" cy="5835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3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3ED1E" w14:textId="34797399" w:rsidR="00261735" w:rsidRDefault="007402AE" w:rsidP="00261735">
                            <w:pPr>
                              <w:ind w:left="7200" w:firstLine="720"/>
                            </w:pPr>
                            <w:r>
                              <w:t>August 22, 2019</w:t>
                            </w:r>
                          </w:p>
                          <w:p w14:paraId="62EC7123" w14:textId="77777777" w:rsidR="00261735" w:rsidRDefault="00261735" w:rsidP="00261735">
                            <w:pPr>
                              <w:ind w:left="7200" w:firstLine="720"/>
                            </w:pPr>
                          </w:p>
                          <w:p w14:paraId="23BD325E" w14:textId="77777777" w:rsidR="00261735" w:rsidRDefault="00261735" w:rsidP="002617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C421425" w14:textId="77777777" w:rsidR="00261735" w:rsidRDefault="00261735" w:rsidP="00261735">
                            <w:pPr>
                              <w:pStyle w:val="Standard"/>
                              <w:rPr>
                                <w:sz w:val="24"/>
                                <w:szCs w:val="24"/>
                              </w:rPr>
                            </w:pPr>
                            <w:r>
                              <w:rPr>
                                <w:sz w:val="24"/>
                                <w:szCs w:val="24"/>
                              </w:rPr>
                              <w:t>Dear Isle of Wight County Teachers,</w:t>
                            </w:r>
                          </w:p>
                          <w:p w14:paraId="7E0B9AAA" w14:textId="77777777" w:rsidR="00261735" w:rsidRDefault="00261735" w:rsidP="00261735">
                            <w:pPr>
                              <w:pStyle w:val="Standard"/>
                              <w:rPr>
                                <w:sz w:val="24"/>
                                <w:szCs w:val="24"/>
                              </w:rPr>
                            </w:pPr>
                          </w:p>
                          <w:p w14:paraId="1E397A0D" w14:textId="70D91D1F" w:rsidR="00261735" w:rsidRDefault="00261735" w:rsidP="00261735">
                            <w:pPr>
                              <w:pStyle w:val="Standard"/>
                              <w:rPr>
                                <w:sz w:val="24"/>
                                <w:szCs w:val="24"/>
                              </w:rPr>
                            </w:pPr>
                            <w:r>
                              <w:rPr>
                                <w:sz w:val="24"/>
                                <w:szCs w:val="24"/>
                              </w:rPr>
                              <w:t xml:space="preserve">Thank you for all that you do for our students in Isle of Wight County.  We appreciate your time, energy, and hard work. Many of you go above and beyond what is expected to make sure the students have an outstanding educational experience. As this school year </w:t>
                            </w:r>
                            <w:r w:rsidR="007402AE">
                              <w:rPr>
                                <w:sz w:val="24"/>
                                <w:szCs w:val="24"/>
                              </w:rPr>
                              <w:t>begins</w:t>
                            </w:r>
                            <w:r>
                              <w:rPr>
                                <w:sz w:val="24"/>
                                <w:szCs w:val="24"/>
                              </w:rPr>
                              <w:t>, we encourage you to take a few minutes to consider how a grant from the Education Foundation cou</w:t>
                            </w:r>
                            <w:r w:rsidR="007402AE">
                              <w:rPr>
                                <w:sz w:val="24"/>
                                <w:szCs w:val="24"/>
                              </w:rPr>
                              <w:t>ld benefit your students for this</w:t>
                            </w:r>
                            <w:r>
                              <w:rPr>
                                <w:sz w:val="24"/>
                                <w:szCs w:val="24"/>
                              </w:rPr>
                              <w:t xml:space="preserve"> </w:t>
                            </w:r>
                            <w:r w:rsidR="007402AE">
                              <w:rPr>
                                <w:sz w:val="24"/>
                                <w:szCs w:val="24"/>
                              </w:rPr>
                              <w:t>upcoming</w:t>
                            </w:r>
                            <w:r>
                              <w:rPr>
                                <w:sz w:val="24"/>
                                <w:szCs w:val="24"/>
                              </w:rPr>
                              <w:t xml:space="preserve"> school year.  </w:t>
                            </w:r>
                          </w:p>
                          <w:p w14:paraId="1E0BF5CE" w14:textId="77777777" w:rsidR="00261735" w:rsidRDefault="00261735" w:rsidP="00261735">
                            <w:pPr>
                              <w:pStyle w:val="Standard"/>
                              <w:rPr>
                                <w:sz w:val="24"/>
                                <w:szCs w:val="24"/>
                              </w:rPr>
                            </w:pPr>
                          </w:p>
                          <w:p w14:paraId="4BE19256" w14:textId="77777777" w:rsidR="00261735" w:rsidRDefault="00261735" w:rsidP="00261735">
                            <w:pPr>
                              <w:pStyle w:val="Standard"/>
                              <w:rPr>
                                <w:sz w:val="24"/>
                                <w:szCs w:val="24"/>
                              </w:rPr>
                            </w:pPr>
                            <w:r>
                              <w:rPr>
                                <w:sz w:val="24"/>
                                <w:szCs w:val="24"/>
                              </w:rPr>
                              <w:t>A grant is a commitment of funds to support an experience, a program, or a project that otherwise might not be funded.  Projects may relate to one teacher’s classroom, to the needs of a grade level, to the needs of a particular school, or to the needs of the division.  There is no minimum award amount; however, grants can be awarded up to a maximum of $2500.</w:t>
                            </w:r>
                          </w:p>
                          <w:p w14:paraId="27B7D76B" w14:textId="77777777" w:rsidR="00261735" w:rsidRDefault="00261735" w:rsidP="00261735">
                            <w:pPr>
                              <w:pStyle w:val="Standard"/>
                              <w:rPr>
                                <w:sz w:val="24"/>
                                <w:szCs w:val="24"/>
                              </w:rPr>
                            </w:pPr>
                          </w:p>
                          <w:p w14:paraId="52CFE61B" w14:textId="0B8D7F54" w:rsidR="00261735" w:rsidRDefault="00261735" w:rsidP="00261735">
                            <w:pPr>
                              <w:pStyle w:val="Standard"/>
                              <w:rPr>
                                <w:sz w:val="24"/>
                                <w:szCs w:val="24"/>
                              </w:rPr>
                            </w:pPr>
                            <w:r>
                              <w:rPr>
                                <w:sz w:val="24"/>
                                <w:szCs w:val="24"/>
                              </w:rPr>
                              <w:t xml:space="preserve">You can find the application online at </w:t>
                            </w:r>
                            <w:hyperlink r:id="rId5" w:history="1">
                              <w:r>
                                <w:rPr>
                                  <w:rStyle w:val="Hyperlink"/>
                                  <w:sz w:val="24"/>
                                  <w:szCs w:val="24"/>
                                </w:rPr>
                                <w:t>www.iowfoundation.org</w:t>
                              </w:r>
                            </w:hyperlink>
                            <w:r>
                              <w:rPr>
                                <w:sz w:val="24"/>
                                <w:szCs w:val="24"/>
                              </w:rPr>
                              <w:t xml:space="preserve">.  Applications </w:t>
                            </w:r>
                            <w:proofErr w:type="gramStart"/>
                            <w:r>
                              <w:rPr>
                                <w:sz w:val="24"/>
                                <w:szCs w:val="24"/>
                              </w:rPr>
                              <w:t>must be su</w:t>
                            </w:r>
                            <w:r w:rsidR="007402AE">
                              <w:rPr>
                                <w:sz w:val="24"/>
                                <w:szCs w:val="24"/>
                              </w:rPr>
                              <w:t>bmitted</w:t>
                            </w:r>
                            <w:proofErr w:type="gramEnd"/>
                            <w:r w:rsidR="007402AE">
                              <w:rPr>
                                <w:sz w:val="24"/>
                                <w:szCs w:val="24"/>
                              </w:rPr>
                              <w:t xml:space="preserve"> no later than October 18, 2019</w:t>
                            </w:r>
                            <w:r>
                              <w:rPr>
                                <w:sz w:val="24"/>
                                <w:szCs w:val="24"/>
                              </w:rPr>
                              <w:t>.  Please pay close attention to the Grant Guidelines as you consider the possibilities.</w:t>
                            </w:r>
                          </w:p>
                          <w:p w14:paraId="0CBB8988" w14:textId="77777777" w:rsidR="00261735" w:rsidRDefault="00261735" w:rsidP="00261735">
                            <w:pPr>
                              <w:spacing w:line="276" w:lineRule="auto"/>
                              <w:rPr>
                                <w:b/>
                              </w:rPr>
                            </w:pPr>
                          </w:p>
                          <w:p w14:paraId="1197D337" w14:textId="7A71082F" w:rsidR="00261735" w:rsidRDefault="00261735" w:rsidP="00261735">
                            <w:pPr>
                              <w:pStyle w:val="Standard"/>
                              <w:rPr>
                                <w:sz w:val="24"/>
                                <w:szCs w:val="24"/>
                              </w:rPr>
                            </w:pPr>
                            <w:r>
                              <w:rPr>
                                <w:sz w:val="24"/>
                                <w:szCs w:val="24"/>
                              </w:rPr>
                              <w:t>The funds that we dedicate to our Educational Grants program come directly from our many generous sponsors and supporters of our annual fundraising event. Our “</w:t>
                            </w:r>
                            <w:r w:rsidR="007402AE">
                              <w:rPr>
                                <w:sz w:val="24"/>
                                <w:szCs w:val="24"/>
                              </w:rPr>
                              <w:t>Through the Decades</w:t>
                            </w:r>
                            <w:r>
                              <w:rPr>
                                <w:sz w:val="24"/>
                                <w:szCs w:val="24"/>
                              </w:rPr>
                              <w:t xml:space="preserve">” fundraiser </w:t>
                            </w:r>
                            <w:proofErr w:type="gramStart"/>
                            <w:r>
                              <w:rPr>
                                <w:sz w:val="24"/>
                                <w:szCs w:val="24"/>
                              </w:rPr>
                              <w:t>will</w:t>
                            </w:r>
                            <w:r w:rsidR="007402AE">
                              <w:rPr>
                                <w:sz w:val="24"/>
                                <w:szCs w:val="24"/>
                              </w:rPr>
                              <w:t xml:space="preserve"> be held</w:t>
                            </w:r>
                            <w:proofErr w:type="gramEnd"/>
                            <w:r w:rsidR="007402AE">
                              <w:rPr>
                                <w:sz w:val="24"/>
                                <w:szCs w:val="24"/>
                              </w:rPr>
                              <w:t xml:space="preserve"> this year on October 19, 2019</w:t>
                            </w:r>
                            <w:r>
                              <w:rPr>
                                <w:sz w:val="24"/>
                                <w:szCs w:val="24"/>
                              </w:rPr>
                              <w:t>.  Through the success of our event last year, the Education Foundatio</w:t>
                            </w:r>
                            <w:r w:rsidR="007402AE">
                              <w:rPr>
                                <w:sz w:val="24"/>
                                <w:szCs w:val="24"/>
                              </w:rPr>
                              <w:t>n was able to award more than $25,000 in grants for the 2018-2019</w:t>
                            </w:r>
                            <w:r>
                              <w:rPr>
                                <w:sz w:val="24"/>
                                <w:szCs w:val="24"/>
                              </w:rPr>
                              <w:t xml:space="preserve"> year.  </w:t>
                            </w:r>
                          </w:p>
                          <w:p w14:paraId="088EB04A" w14:textId="77777777" w:rsidR="00261735" w:rsidRDefault="00261735" w:rsidP="00261735">
                            <w:pPr>
                              <w:pStyle w:val="Standard"/>
                              <w:rPr>
                                <w:sz w:val="24"/>
                                <w:szCs w:val="24"/>
                              </w:rPr>
                            </w:pPr>
                          </w:p>
                          <w:p w14:paraId="650DA90C" w14:textId="68B28072" w:rsidR="00261735" w:rsidRDefault="00261735" w:rsidP="00261735">
                            <w:pPr>
                              <w:pStyle w:val="Standard"/>
                              <w:rPr>
                                <w:sz w:val="24"/>
                                <w:szCs w:val="24"/>
                              </w:rPr>
                            </w:pPr>
                            <w:r>
                              <w:rPr>
                                <w:sz w:val="24"/>
                                <w:szCs w:val="24"/>
                              </w:rPr>
                              <w:t>We hope that you enjoy</w:t>
                            </w:r>
                            <w:r w:rsidR="007402AE">
                              <w:rPr>
                                <w:sz w:val="24"/>
                                <w:szCs w:val="24"/>
                              </w:rPr>
                              <w:t>ed</w:t>
                            </w:r>
                            <w:r>
                              <w:rPr>
                                <w:sz w:val="24"/>
                                <w:szCs w:val="24"/>
                              </w:rPr>
                              <w:t xml:space="preserve"> your summer and look forward to rea</w:t>
                            </w:r>
                            <w:r w:rsidR="007402AE">
                              <w:rPr>
                                <w:sz w:val="24"/>
                                <w:szCs w:val="24"/>
                              </w:rPr>
                              <w:t>ding your grant submissions this</w:t>
                            </w:r>
                            <w:r>
                              <w:rPr>
                                <w:sz w:val="24"/>
                                <w:szCs w:val="24"/>
                              </w:rPr>
                              <w:t xml:space="preserve"> school year.</w:t>
                            </w:r>
                          </w:p>
                          <w:p w14:paraId="581B2AF8" w14:textId="77777777" w:rsidR="00261735" w:rsidRDefault="00261735" w:rsidP="00261735">
                            <w:pPr>
                              <w:pStyle w:val="Standard"/>
                              <w:rPr>
                                <w:sz w:val="24"/>
                                <w:szCs w:val="24"/>
                              </w:rPr>
                            </w:pPr>
                            <w:r>
                              <w:rPr>
                                <w:sz w:val="24"/>
                                <w:szCs w:val="24"/>
                              </w:rPr>
                              <w:t xml:space="preserve"> </w:t>
                            </w:r>
                          </w:p>
                          <w:p w14:paraId="254C3E5E" w14:textId="77777777" w:rsidR="00261735" w:rsidRDefault="00261735" w:rsidP="00261735">
                            <w:pPr>
                              <w:pStyle w:val="Standard"/>
                              <w:rPr>
                                <w:sz w:val="24"/>
                                <w:szCs w:val="24"/>
                              </w:rPr>
                            </w:pPr>
                            <w:r>
                              <w:rPr>
                                <w:sz w:val="24"/>
                                <w:szCs w:val="24"/>
                              </w:rPr>
                              <w:t>Sincerely,</w:t>
                            </w:r>
                          </w:p>
                          <w:p w14:paraId="7901608E" w14:textId="77777777" w:rsidR="00261735" w:rsidRDefault="00261735" w:rsidP="00261735">
                            <w:pPr>
                              <w:pStyle w:val="Standard"/>
                              <w:rPr>
                                <w:sz w:val="24"/>
                                <w:szCs w:val="24"/>
                              </w:rPr>
                            </w:pPr>
                            <w:r>
                              <w:rPr>
                                <w:sz w:val="24"/>
                                <w:szCs w:val="24"/>
                              </w:rPr>
                              <w:t>The Grant Committee</w:t>
                            </w:r>
                          </w:p>
                          <w:p w14:paraId="44E22192" w14:textId="77777777" w:rsidR="00261735" w:rsidRDefault="00261735" w:rsidP="00261735">
                            <w:pPr>
                              <w:pStyle w:val="Standard"/>
                              <w:rPr>
                                <w:sz w:val="24"/>
                                <w:szCs w:val="24"/>
                              </w:rPr>
                            </w:pPr>
                            <w:r>
                              <w:rPr>
                                <w:sz w:val="24"/>
                                <w:szCs w:val="24"/>
                              </w:rPr>
                              <w:t>Education Foundation for Isle of Wight Public Schools</w:t>
                            </w:r>
                          </w:p>
                          <w:p w14:paraId="4A9B7175" w14:textId="77777777" w:rsidR="00E777E5" w:rsidRPr="004C6818" w:rsidRDefault="00E777E5" w:rsidP="00E777E5"/>
                          <w:p w14:paraId="485C812D" w14:textId="77777777" w:rsidR="00E777E5" w:rsidRPr="004C6818" w:rsidRDefault="00E777E5" w:rsidP="00E777E5"/>
                          <w:p w14:paraId="3D56EC79" w14:textId="56BD01D1" w:rsidR="00685F00" w:rsidRDefault="00685F00"/>
                          <w:p w14:paraId="2BFB81F3" w14:textId="77777777" w:rsidR="00AB531B" w:rsidRPr="004C6818" w:rsidRDefault="00AB53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5A32" id="_x0000_t202" coordsize="21600,21600" o:spt="202" path="m,l,21600r21600,l21600,xe">
                <v:stroke joinstyle="miter"/>
                <v:path gradientshapeok="t" o:connecttype="rect"/>
              </v:shapetype>
              <v:shape id="Text Box 2" o:spid="_x0000_s1026" type="#_x0000_t202" style="position:absolute;margin-left:16.5pt;margin-top:11.9pt;width:510.7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c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" stroked="f">
                <v:textbox>
                  <w:txbxContent>
                    <w:p w14:paraId="6243ED1E" w14:textId="34797399" w:rsidR="00261735" w:rsidRDefault="007402AE" w:rsidP="00261735">
                      <w:pPr>
                        <w:ind w:left="7200" w:firstLine="720"/>
                      </w:pPr>
                      <w:r>
                        <w:t>August 22, 2019</w:t>
                      </w:r>
                    </w:p>
                    <w:p w14:paraId="62EC7123" w14:textId="77777777" w:rsidR="00261735" w:rsidRDefault="00261735" w:rsidP="00261735">
                      <w:pPr>
                        <w:ind w:left="7200" w:firstLine="720"/>
                      </w:pPr>
                    </w:p>
                    <w:p w14:paraId="23BD325E" w14:textId="77777777" w:rsidR="00261735" w:rsidRDefault="00261735" w:rsidP="002617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C421425" w14:textId="77777777" w:rsidR="00261735" w:rsidRDefault="00261735" w:rsidP="00261735">
                      <w:pPr>
                        <w:pStyle w:val="Standard"/>
                        <w:rPr>
                          <w:sz w:val="24"/>
                          <w:szCs w:val="24"/>
                        </w:rPr>
                      </w:pPr>
                      <w:r>
                        <w:rPr>
                          <w:sz w:val="24"/>
                          <w:szCs w:val="24"/>
                        </w:rPr>
                        <w:t>Dear Isle of Wight County Teachers,</w:t>
                      </w:r>
                    </w:p>
                    <w:p w14:paraId="7E0B9AAA" w14:textId="77777777" w:rsidR="00261735" w:rsidRDefault="00261735" w:rsidP="00261735">
                      <w:pPr>
                        <w:pStyle w:val="Standard"/>
                        <w:rPr>
                          <w:sz w:val="24"/>
                          <w:szCs w:val="24"/>
                        </w:rPr>
                      </w:pPr>
                    </w:p>
                    <w:p w14:paraId="1E397A0D" w14:textId="70D91D1F" w:rsidR="00261735" w:rsidRDefault="00261735" w:rsidP="00261735">
                      <w:pPr>
                        <w:pStyle w:val="Standard"/>
                        <w:rPr>
                          <w:sz w:val="24"/>
                          <w:szCs w:val="24"/>
                        </w:rPr>
                      </w:pPr>
                      <w:r>
                        <w:rPr>
                          <w:sz w:val="24"/>
                          <w:szCs w:val="24"/>
                        </w:rPr>
                        <w:t xml:space="preserve">Thank you for all that you do for our students in Isle of Wight County.  We appreciate your time, energy, and hard work. Many of you go above and beyond what is expected to make sure the students have an outstanding educational experience. As this school year </w:t>
                      </w:r>
                      <w:r w:rsidR="007402AE">
                        <w:rPr>
                          <w:sz w:val="24"/>
                          <w:szCs w:val="24"/>
                        </w:rPr>
                        <w:t>begins</w:t>
                      </w:r>
                      <w:r>
                        <w:rPr>
                          <w:sz w:val="24"/>
                          <w:szCs w:val="24"/>
                        </w:rPr>
                        <w:t>, we encourage you to take a few minutes to consider how a grant from the Education Foundation cou</w:t>
                      </w:r>
                      <w:r w:rsidR="007402AE">
                        <w:rPr>
                          <w:sz w:val="24"/>
                          <w:szCs w:val="24"/>
                        </w:rPr>
                        <w:t>ld benefit your students for this</w:t>
                      </w:r>
                      <w:r>
                        <w:rPr>
                          <w:sz w:val="24"/>
                          <w:szCs w:val="24"/>
                        </w:rPr>
                        <w:t xml:space="preserve"> </w:t>
                      </w:r>
                      <w:r w:rsidR="007402AE">
                        <w:rPr>
                          <w:sz w:val="24"/>
                          <w:szCs w:val="24"/>
                        </w:rPr>
                        <w:t>upcoming</w:t>
                      </w:r>
                      <w:r>
                        <w:rPr>
                          <w:sz w:val="24"/>
                          <w:szCs w:val="24"/>
                        </w:rPr>
                        <w:t xml:space="preserve"> school year.  </w:t>
                      </w:r>
                    </w:p>
                    <w:p w14:paraId="1E0BF5CE" w14:textId="77777777" w:rsidR="00261735" w:rsidRDefault="00261735" w:rsidP="00261735">
                      <w:pPr>
                        <w:pStyle w:val="Standard"/>
                        <w:rPr>
                          <w:sz w:val="24"/>
                          <w:szCs w:val="24"/>
                        </w:rPr>
                      </w:pPr>
                    </w:p>
                    <w:p w14:paraId="4BE19256" w14:textId="77777777" w:rsidR="00261735" w:rsidRDefault="00261735" w:rsidP="00261735">
                      <w:pPr>
                        <w:pStyle w:val="Standard"/>
                        <w:rPr>
                          <w:sz w:val="24"/>
                          <w:szCs w:val="24"/>
                        </w:rPr>
                      </w:pPr>
                      <w:r>
                        <w:rPr>
                          <w:sz w:val="24"/>
                          <w:szCs w:val="24"/>
                        </w:rPr>
                        <w:t>A grant is a commitment of funds to support an experience, a program, or a project that otherwise might not be funded.  Projects may relate to one teacher’s classroom, to the needs of a grade level, to the needs of a particular school, or to the needs of the division.  There is no minimum award amount; however, grants can be awarded up to a maximum of $2500.</w:t>
                      </w:r>
                    </w:p>
                    <w:p w14:paraId="27B7D76B" w14:textId="77777777" w:rsidR="00261735" w:rsidRDefault="00261735" w:rsidP="00261735">
                      <w:pPr>
                        <w:pStyle w:val="Standard"/>
                        <w:rPr>
                          <w:sz w:val="24"/>
                          <w:szCs w:val="24"/>
                        </w:rPr>
                      </w:pPr>
                    </w:p>
                    <w:p w14:paraId="52CFE61B" w14:textId="0B8D7F54" w:rsidR="00261735" w:rsidRDefault="00261735" w:rsidP="00261735">
                      <w:pPr>
                        <w:pStyle w:val="Standard"/>
                        <w:rPr>
                          <w:sz w:val="24"/>
                          <w:szCs w:val="24"/>
                        </w:rPr>
                      </w:pPr>
                      <w:r>
                        <w:rPr>
                          <w:sz w:val="24"/>
                          <w:szCs w:val="24"/>
                        </w:rPr>
                        <w:t xml:space="preserve">You can find the application online at </w:t>
                      </w:r>
                      <w:hyperlink r:id="rId6" w:history="1">
                        <w:r>
                          <w:rPr>
                            <w:rStyle w:val="Hyperlink"/>
                            <w:sz w:val="24"/>
                            <w:szCs w:val="24"/>
                          </w:rPr>
                          <w:t>www.iowfoundation.org</w:t>
                        </w:r>
                      </w:hyperlink>
                      <w:r>
                        <w:rPr>
                          <w:sz w:val="24"/>
                          <w:szCs w:val="24"/>
                        </w:rPr>
                        <w:t xml:space="preserve">.  Applications </w:t>
                      </w:r>
                      <w:proofErr w:type="gramStart"/>
                      <w:r>
                        <w:rPr>
                          <w:sz w:val="24"/>
                          <w:szCs w:val="24"/>
                        </w:rPr>
                        <w:t>must be su</w:t>
                      </w:r>
                      <w:r w:rsidR="007402AE">
                        <w:rPr>
                          <w:sz w:val="24"/>
                          <w:szCs w:val="24"/>
                        </w:rPr>
                        <w:t>bmitted</w:t>
                      </w:r>
                      <w:proofErr w:type="gramEnd"/>
                      <w:r w:rsidR="007402AE">
                        <w:rPr>
                          <w:sz w:val="24"/>
                          <w:szCs w:val="24"/>
                        </w:rPr>
                        <w:t xml:space="preserve"> no later than October 18, 2019</w:t>
                      </w:r>
                      <w:r>
                        <w:rPr>
                          <w:sz w:val="24"/>
                          <w:szCs w:val="24"/>
                        </w:rPr>
                        <w:t>.  Please pay close attention to the Grant Guidelines as you consider the possibilities.</w:t>
                      </w:r>
                    </w:p>
                    <w:p w14:paraId="0CBB8988" w14:textId="77777777" w:rsidR="00261735" w:rsidRDefault="00261735" w:rsidP="00261735">
                      <w:pPr>
                        <w:spacing w:line="276" w:lineRule="auto"/>
                        <w:rPr>
                          <w:b/>
                        </w:rPr>
                      </w:pPr>
                    </w:p>
                    <w:p w14:paraId="1197D337" w14:textId="7A71082F" w:rsidR="00261735" w:rsidRDefault="00261735" w:rsidP="00261735">
                      <w:pPr>
                        <w:pStyle w:val="Standard"/>
                        <w:rPr>
                          <w:sz w:val="24"/>
                          <w:szCs w:val="24"/>
                        </w:rPr>
                      </w:pPr>
                      <w:r>
                        <w:rPr>
                          <w:sz w:val="24"/>
                          <w:szCs w:val="24"/>
                        </w:rPr>
                        <w:t>The funds that we dedicate to our Educational Grants program come directly from our many generous sponsors and supporters of our annual fundraising event. Our “</w:t>
                      </w:r>
                      <w:r w:rsidR="007402AE">
                        <w:rPr>
                          <w:sz w:val="24"/>
                          <w:szCs w:val="24"/>
                        </w:rPr>
                        <w:t>Through the Decades</w:t>
                      </w:r>
                      <w:r>
                        <w:rPr>
                          <w:sz w:val="24"/>
                          <w:szCs w:val="24"/>
                        </w:rPr>
                        <w:t xml:space="preserve">” fundraiser </w:t>
                      </w:r>
                      <w:proofErr w:type="gramStart"/>
                      <w:r>
                        <w:rPr>
                          <w:sz w:val="24"/>
                          <w:szCs w:val="24"/>
                        </w:rPr>
                        <w:t>will</w:t>
                      </w:r>
                      <w:r w:rsidR="007402AE">
                        <w:rPr>
                          <w:sz w:val="24"/>
                          <w:szCs w:val="24"/>
                        </w:rPr>
                        <w:t xml:space="preserve"> be held</w:t>
                      </w:r>
                      <w:proofErr w:type="gramEnd"/>
                      <w:r w:rsidR="007402AE">
                        <w:rPr>
                          <w:sz w:val="24"/>
                          <w:szCs w:val="24"/>
                        </w:rPr>
                        <w:t xml:space="preserve"> this year on October 19, 2019</w:t>
                      </w:r>
                      <w:r>
                        <w:rPr>
                          <w:sz w:val="24"/>
                          <w:szCs w:val="24"/>
                        </w:rPr>
                        <w:t>.  Through the success of our event last year, the Education Foundatio</w:t>
                      </w:r>
                      <w:r w:rsidR="007402AE">
                        <w:rPr>
                          <w:sz w:val="24"/>
                          <w:szCs w:val="24"/>
                        </w:rPr>
                        <w:t>n was able to award more than $25,000 in grants for the 2018-2019</w:t>
                      </w:r>
                      <w:r>
                        <w:rPr>
                          <w:sz w:val="24"/>
                          <w:szCs w:val="24"/>
                        </w:rPr>
                        <w:t xml:space="preserve"> year.  </w:t>
                      </w:r>
                    </w:p>
                    <w:p w14:paraId="088EB04A" w14:textId="77777777" w:rsidR="00261735" w:rsidRDefault="00261735" w:rsidP="00261735">
                      <w:pPr>
                        <w:pStyle w:val="Standard"/>
                        <w:rPr>
                          <w:sz w:val="24"/>
                          <w:szCs w:val="24"/>
                        </w:rPr>
                      </w:pPr>
                    </w:p>
                    <w:p w14:paraId="650DA90C" w14:textId="68B28072" w:rsidR="00261735" w:rsidRDefault="00261735" w:rsidP="00261735">
                      <w:pPr>
                        <w:pStyle w:val="Standard"/>
                        <w:rPr>
                          <w:sz w:val="24"/>
                          <w:szCs w:val="24"/>
                        </w:rPr>
                      </w:pPr>
                      <w:r>
                        <w:rPr>
                          <w:sz w:val="24"/>
                          <w:szCs w:val="24"/>
                        </w:rPr>
                        <w:t>We hope that you enjoy</w:t>
                      </w:r>
                      <w:r w:rsidR="007402AE">
                        <w:rPr>
                          <w:sz w:val="24"/>
                          <w:szCs w:val="24"/>
                        </w:rPr>
                        <w:t>ed</w:t>
                      </w:r>
                      <w:r>
                        <w:rPr>
                          <w:sz w:val="24"/>
                          <w:szCs w:val="24"/>
                        </w:rPr>
                        <w:t xml:space="preserve"> your summer and look forward to rea</w:t>
                      </w:r>
                      <w:r w:rsidR="007402AE">
                        <w:rPr>
                          <w:sz w:val="24"/>
                          <w:szCs w:val="24"/>
                        </w:rPr>
                        <w:t>ding your grant submissions this</w:t>
                      </w:r>
                      <w:r>
                        <w:rPr>
                          <w:sz w:val="24"/>
                          <w:szCs w:val="24"/>
                        </w:rPr>
                        <w:t xml:space="preserve"> school year.</w:t>
                      </w:r>
                    </w:p>
                    <w:p w14:paraId="581B2AF8" w14:textId="77777777" w:rsidR="00261735" w:rsidRDefault="00261735" w:rsidP="00261735">
                      <w:pPr>
                        <w:pStyle w:val="Standard"/>
                        <w:rPr>
                          <w:sz w:val="24"/>
                          <w:szCs w:val="24"/>
                        </w:rPr>
                      </w:pPr>
                      <w:r>
                        <w:rPr>
                          <w:sz w:val="24"/>
                          <w:szCs w:val="24"/>
                        </w:rPr>
                        <w:t xml:space="preserve"> </w:t>
                      </w:r>
                    </w:p>
                    <w:p w14:paraId="254C3E5E" w14:textId="77777777" w:rsidR="00261735" w:rsidRDefault="00261735" w:rsidP="00261735">
                      <w:pPr>
                        <w:pStyle w:val="Standard"/>
                        <w:rPr>
                          <w:sz w:val="24"/>
                          <w:szCs w:val="24"/>
                        </w:rPr>
                      </w:pPr>
                      <w:r>
                        <w:rPr>
                          <w:sz w:val="24"/>
                          <w:szCs w:val="24"/>
                        </w:rPr>
                        <w:t>Sincerely,</w:t>
                      </w:r>
                    </w:p>
                    <w:p w14:paraId="7901608E" w14:textId="77777777" w:rsidR="00261735" w:rsidRDefault="00261735" w:rsidP="00261735">
                      <w:pPr>
                        <w:pStyle w:val="Standard"/>
                        <w:rPr>
                          <w:sz w:val="24"/>
                          <w:szCs w:val="24"/>
                        </w:rPr>
                      </w:pPr>
                      <w:r>
                        <w:rPr>
                          <w:sz w:val="24"/>
                          <w:szCs w:val="24"/>
                        </w:rPr>
                        <w:t>The Grant Committee</w:t>
                      </w:r>
                    </w:p>
                    <w:p w14:paraId="44E22192" w14:textId="77777777" w:rsidR="00261735" w:rsidRDefault="00261735" w:rsidP="00261735">
                      <w:pPr>
                        <w:pStyle w:val="Standard"/>
                        <w:rPr>
                          <w:sz w:val="24"/>
                          <w:szCs w:val="24"/>
                        </w:rPr>
                      </w:pPr>
                      <w:r>
                        <w:rPr>
                          <w:sz w:val="24"/>
                          <w:szCs w:val="24"/>
                        </w:rPr>
                        <w:t>Education Foundation for Isle of Wight Public Schools</w:t>
                      </w:r>
                    </w:p>
                    <w:p w14:paraId="4A9B7175" w14:textId="77777777" w:rsidR="00E777E5" w:rsidRPr="004C6818" w:rsidRDefault="00E777E5" w:rsidP="00E777E5"/>
                    <w:p w14:paraId="485C812D" w14:textId="77777777" w:rsidR="00E777E5" w:rsidRPr="004C6818" w:rsidRDefault="00E777E5" w:rsidP="00E777E5"/>
                    <w:p w14:paraId="3D56EC79" w14:textId="56BD01D1" w:rsidR="00685F00" w:rsidRDefault="00685F00"/>
                    <w:p w14:paraId="2BFB81F3" w14:textId="77777777" w:rsidR="00AB531B" w:rsidRPr="004C6818" w:rsidRDefault="00AB531B">
                      <w:bookmarkStart w:id="1" w:name="_GoBack"/>
                      <w:bookmarkEnd w:id="1"/>
                    </w:p>
                  </w:txbxContent>
                </v:textbox>
              </v:shape>
            </w:pict>
          </mc:Fallback>
        </mc:AlternateContent>
      </w:r>
    </w:p>
    <w:p w14:paraId="235FFF6F" w14:textId="77777777" w:rsidR="00AF0AB0" w:rsidRDefault="00AF0AB0" w:rsidP="00AF0AB0">
      <w:pPr>
        <w:jc w:val="right"/>
      </w:pPr>
    </w:p>
    <w:p w14:paraId="34D706E3" w14:textId="77777777" w:rsidR="00AF0AB0" w:rsidRDefault="00AF0AB0" w:rsidP="00AF0AB0">
      <w:pPr>
        <w:jc w:val="right"/>
      </w:pPr>
    </w:p>
    <w:p w14:paraId="383009D5" w14:textId="77777777" w:rsidR="00AF0AB0" w:rsidRDefault="00AF0AB0" w:rsidP="00AF0AB0">
      <w:pPr>
        <w:jc w:val="right"/>
      </w:pPr>
    </w:p>
    <w:p w14:paraId="25F60247" w14:textId="77777777" w:rsidR="00AF0AB0" w:rsidRDefault="00AF0AB0" w:rsidP="00AF0AB0">
      <w:pPr>
        <w:jc w:val="right"/>
      </w:pPr>
    </w:p>
    <w:p w14:paraId="69C225B9" w14:textId="77777777" w:rsidR="00AF0AB0" w:rsidRDefault="00AF0AB0" w:rsidP="00AF0AB0">
      <w:pPr>
        <w:jc w:val="right"/>
      </w:pPr>
    </w:p>
    <w:p w14:paraId="582E126E" w14:textId="77777777" w:rsidR="00AF0AB0" w:rsidRDefault="00AF0AB0" w:rsidP="00AF0AB0">
      <w:pPr>
        <w:jc w:val="right"/>
      </w:pPr>
    </w:p>
    <w:p w14:paraId="7A85F933" w14:textId="77777777" w:rsidR="00AF0AB0" w:rsidRDefault="00AF0AB0" w:rsidP="00AF0AB0">
      <w:pPr>
        <w:jc w:val="right"/>
      </w:pPr>
    </w:p>
    <w:p w14:paraId="00B6014F" w14:textId="77777777" w:rsidR="00AF0AB0" w:rsidRDefault="00AF0AB0" w:rsidP="00AF0AB0">
      <w:pPr>
        <w:jc w:val="right"/>
      </w:pPr>
    </w:p>
    <w:p w14:paraId="615CD6D7" w14:textId="77777777" w:rsidR="00AF0AB0" w:rsidRDefault="00AF0AB0" w:rsidP="00AF0AB0">
      <w:pPr>
        <w:jc w:val="right"/>
      </w:pPr>
    </w:p>
    <w:p w14:paraId="41AAD737" w14:textId="77777777" w:rsidR="00AF0AB0" w:rsidRDefault="00AF0AB0" w:rsidP="00AF0AB0">
      <w:pPr>
        <w:jc w:val="right"/>
      </w:pPr>
    </w:p>
    <w:p w14:paraId="520F2781" w14:textId="77777777" w:rsidR="00AF0AB0" w:rsidRDefault="00AF0AB0" w:rsidP="00AF0AB0">
      <w:pPr>
        <w:jc w:val="right"/>
      </w:pPr>
    </w:p>
    <w:p w14:paraId="2A6B677E" w14:textId="77777777" w:rsidR="00AF0AB0" w:rsidRDefault="00AF0AB0" w:rsidP="00AF0AB0">
      <w:pPr>
        <w:jc w:val="right"/>
      </w:pPr>
    </w:p>
    <w:p w14:paraId="756E0843" w14:textId="77777777" w:rsidR="00AF0AB0" w:rsidRDefault="00AF0AB0" w:rsidP="00AF0AB0">
      <w:pPr>
        <w:jc w:val="right"/>
      </w:pPr>
    </w:p>
    <w:p w14:paraId="193FFB16" w14:textId="77777777" w:rsidR="00AF0AB0" w:rsidRDefault="00AF0AB0" w:rsidP="00AF0AB0">
      <w:pPr>
        <w:jc w:val="right"/>
      </w:pPr>
    </w:p>
    <w:p w14:paraId="46904180" w14:textId="77777777" w:rsidR="00AF0AB0" w:rsidRDefault="00AF0AB0" w:rsidP="00AF0AB0">
      <w:pPr>
        <w:jc w:val="right"/>
      </w:pPr>
    </w:p>
    <w:p w14:paraId="272DA26B" w14:textId="77777777" w:rsidR="00CD2351" w:rsidRDefault="00CD2351" w:rsidP="00AF0AB0">
      <w:pPr>
        <w:jc w:val="right"/>
      </w:pPr>
    </w:p>
    <w:p w14:paraId="1CBCB153" w14:textId="77777777" w:rsidR="00CD2351" w:rsidRDefault="00CD2351" w:rsidP="00AF0AB0">
      <w:pPr>
        <w:jc w:val="right"/>
      </w:pPr>
    </w:p>
    <w:p w14:paraId="0DEB7773" w14:textId="77777777" w:rsidR="00CD2351" w:rsidRDefault="00CD2351" w:rsidP="00AF0AB0">
      <w:pPr>
        <w:jc w:val="right"/>
      </w:pPr>
    </w:p>
    <w:p w14:paraId="1D523665" w14:textId="77777777" w:rsidR="00CD2351" w:rsidRDefault="00CD2351" w:rsidP="00AF0AB0">
      <w:pPr>
        <w:jc w:val="right"/>
      </w:pPr>
    </w:p>
    <w:p w14:paraId="75FD7C55" w14:textId="77777777" w:rsidR="00CD2351" w:rsidRDefault="00CD2351" w:rsidP="00AF0AB0">
      <w:pPr>
        <w:jc w:val="right"/>
      </w:pPr>
    </w:p>
    <w:p w14:paraId="1897B933" w14:textId="77777777" w:rsidR="00E777E5" w:rsidRDefault="00E777E5" w:rsidP="00AF0AB0">
      <w:pPr>
        <w:jc w:val="center"/>
        <w:rPr>
          <w:b/>
          <w:sz w:val="22"/>
          <w:szCs w:val="22"/>
        </w:rPr>
      </w:pPr>
    </w:p>
    <w:p w14:paraId="0FA897CC" w14:textId="77777777" w:rsidR="00E777E5" w:rsidRDefault="00E777E5" w:rsidP="00AF0AB0">
      <w:pPr>
        <w:jc w:val="center"/>
        <w:rPr>
          <w:b/>
          <w:sz w:val="22"/>
          <w:szCs w:val="22"/>
        </w:rPr>
      </w:pPr>
    </w:p>
    <w:p w14:paraId="51D41E69" w14:textId="77777777" w:rsidR="00E777E5" w:rsidRDefault="00E777E5" w:rsidP="00AF0AB0">
      <w:pPr>
        <w:jc w:val="center"/>
        <w:rPr>
          <w:b/>
          <w:sz w:val="22"/>
          <w:szCs w:val="22"/>
        </w:rPr>
      </w:pPr>
    </w:p>
    <w:p w14:paraId="519F8FEA" w14:textId="77777777" w:rsidR="00E777E5" w:rsidRDefault="00E777E5" w:rsidP="00AF0AB0">
      <w:pPr>
        <w:jc w:val="center"/>
        <w:rPr>
          <w:b/>
          <w:sz w:val="22"/>
          <w:szCs w:val="22"/>
        </w:rPr>
      </w:pPr>
    </w:p>
    <w:p w14:paraId="7160E1D1" w14:textId="77777777" w:rsidR="00E777E5" w:rsidRDefault="00E777E5" w:rsidP="00AF0AB0">
      <w:pPr>
        <w:jc w:val="center"/>
        <w:rPr>
          <w:b/>
          <w:sz w:val="22"/>
          <w:szCs w:val="22"/>
        </w:rPr>
      </w:pPr>
    </w:p>
    <w:p w14:paraId="2CC3F8A7" w14:textId="77777777" w:rsidR="00E777E5" w:rsidRDefault="00E777E5" w:rsidP="00AF0AB0">
      <w:pPr>
        <w:jc w:val="center"/>
        <w:rPr>
          <w:b/>
          <w:sz w:val="22"/>
          <w:szCs w:val="22"/>
        </w:rPr>
      </w:pPr>
    </w:p>
    <w:p w14:paraId="7526DD88" w14:textId="77777777" w:rsidR="00E777E5" w:rsidRDefault="00E777E5" w:rsidP="00AF0AB0">
      <w:pPr>
        <w:jc w:val="center"/>
        <w:rPr>
          <w:b/>
          <w:sz w:val="22"/>
          <w:szCs w:val="22"/>
        </w:rPr>
      </w:pPr>
    </w:p>
    <w:p w14:paraId="6F0D9374" w14:textId="77777777" w:rsidR="00E777E5" w:rsidRDefault="00E777E5" w:rsidP="00AF0AB0">
      <w:pPr>
        <w:jc w:val="center"/>
        <w:rPr>
          <w:b/>
          <w:sz w:val="22"/>
          <w:szCs w:val="22"/>
        </w:rPr>
      </w:pPr>
    </w:p>
    <w:p w14:paraId="76DEBC74" w14:textId="77777777" w:rsidR="00E777E5" w:rsidRDefault="00E777E5" w:rsidP="00AF0AB0">
      <w:pPr>
        <w:jc w:val="center"/>
        <w:rPr>
          <w:b/>
          <w:sz w:val="22"/>
          <w:szCs w:val="22"/>
        </w:rPr>
      </w:pPr>
    </w:p>
    <w:p w14:paraId="59F09CF5" w14:textId="77777777" w:rsidR="00E777E5" w:rsidRDefault="00E777E5" w:rsidP="00AF0AB0">
      <w:pPr>
        <w:jc w:val="center"/>
        <w:rPr>
          <w:b/>
          <w:sz w:val="22"/>
          <w:szCs w:val="22"/>
        </w:rPr>
      </w:pPr>
    </w:p>
    <w:p w14:paraId="7EC255B7" w14:textId="77777777" w:rsidR="00E777E5" w:rsidRDefault="00E777E5" w:rsidP="00AF0AB0">
      <w:pPr>
        <w:jc w:val="center"/>
        <w:rPr>
          <w:b/>
          <w:sz w:val="22"/>
          <w:szCs w:val="22"/>
        </w:rPr>
      </w:pPr>
    </w:p>
    <w:p w14:paraId="005F5135" w14:textId="77777777" w:rsidR="00E777E5" w:rsidRDefault="00E777E5" w:rsidP="00AF0AB0">
      <w:pPr>
        <w:jc w:val="center"/>
        <w:rPr>
          <w:b/>
          <w:sz w:val="22"/>
          <w:szCs w:val="22"/>
        </w:rPr>
      </w:pPr>
    </w:p>
    <w:p w14:paraId="63BB1E51" w14:textId="77777777" w:rsidR="00E777E5" w:rsidRDefault="00E777E5" w:rsidP="00AF0AB0">
      <w:pPr>
        <w:jc w:val="center"/>
        <w:rPr>
          <w:b/>
          <w:sz w:val="22"/>
          <w:szCs w:val="22"/>
        </w:rPr>
      </w:pPr>
    </w:p>
    <w:p w14:paraId="1C86EEE2" w14:textId="77777777" w:rsidR="00E777E5" w:rsidRDefault="00E777E5" w:rsidP="00AF0AB0">
      <w:pPr>
        <w:jc w:val="center"/>
        <w:rPr>
          <w:b/>
          <w:sz w:val="22"/>
          <w:szCs w:val="22"/>
        </w:rPr>
      </w:pPr>
    </w:p>
    <w:p w14:paraId="7F8713B6" w14:textId="77777777" w:rsidR="00E777E5" w:rsidRDefault="00E777E5" w:rsidP="00AF0AB0">
      <w:pPr>
        <w:jc w:val="center"/>
        <w:rPr>
          <w:b/>
          <w:sz w:val="22"/>
          <w:szCs w:val="22"/>
        </w:rPr>
      </w:pPr>
    </w:p>
    <w:p w14:paraId="7C0C357C" w14:textId="77777777" w:rsidR="00E777E5" w:rsidRDefault="00E777E5" w:rsidP="00AF0AB0">
      <w:pPr>
        <w:jc w:val="center"/>
        <w:rPr>
          <w:b/>
          <w:sz w:val="22"/>
          <w:szCs w:val="22"/>
        </w:rPr>
      </w:pPr>
    </w:p>
    <w:p w14:paraId="7B6CC65C" w14:textId="77777777" w:rsidR="00E777E5" w:rsidRDefault="00E777E5" w:rsidP="00AF0AB0">
      <w:pPr>
        <w:jc w:val="center"/>
        <w:rPr>
          <w:b/>
          <w:sz w:val="22"/>
          <w:szCs w:val="22"/>
        </w:rPr>
      </w:pPr>
    </w:p>
    <w:p w14:paraId="1702C26B" w14:textId="77777777" w:rsidR="00E777E5" w:rsidRDefault="00E777E5" w:rsidP="00AF0AB0">
      <w:pPr>
        <w:jc w:val="center"/>
        <w:rPr>
          <w:b/>
          <w:sz w:val="22"/>
          <w:szCs w:val="22"/>
        </w:rPr>
      </w:pPr>
    </w:p>
    <w:p w14:paraId="5FE9343F" w14:textId="77777777" w:rsidR="00E777E5" w:rsidRDefault="00E777E5" w:rsidP="00AF0AB0">
      <w:pPr>
        <w:jc w:val="center"/>
        <w:rPr>
          <w:b/>
          <w:sz w:val="22"/>
          <w:szCs w:val="22"/>
        </w:rPr>
      </w:pPr>
    </w:p>
    <w:p w14:paraId="108649A1" w14:textId="77777777" w:rsidR="00E777E5" w:rsidRDefault="00E777E5" w:rsidP="00AF0AB0">
      <w:pPr>
        <w:jc w:val="center"/>
        <w:rPr>
          <w:b/>
          <w:sz w:val="22"/>
          <w:szCs w:val="22"/>
        </w:rPr>
      </w:pPr>
    </w:p>
    <w:p w14:paraId="0AC358D1" w14:textId="77777777" w:rsidR="00E777E5" w:rsidRDefault="00E777E5" w:rsidP="00AF0AB0">
      <w:pPr>
        <w:jc w:val="center"/>
        <w:rPr>
          <w:b/>
          <w:sz w:val="22"/>
          <w:szCs w:val="22"/>
        </w:rPr>
      </w:pPr>
    </w:p>
    <w:p w14:paraId="03330DAA" w14:textId="77777777" w:rsidR="00E777E5" w:rsidRDefault="00E777E5" w:rsidP="00AF0AB0">
      <w:pPr>
        <w:jc w:val="center"/>
        <w:rPr>
          <w:b/>
          <w:sz w:val="22"/>
          <w:szCs w:val="22"/>
        </w:rPr>
      </w:pPr>
    </w:p>
    <w:p w14:paraId="589FEE06" w14:textId="77777777" w:rsidR="006375D4" w:rsidRPr="00E777E5" w:rsidRDefault="00AF0AB0" w:rsidP="00AF0AB0">
      <w:pPr>
        <w:jc w:val="center"/>
        <w:rPr>
          <w:b/>
          <w:sz w:val="22"/>
          <w:szCs w:val="22"/>
        </w:rPr>
      </w:pPr>
      <w:r w:rsidRPr="00E777E5">
        <w:rPr>
          <w:b/>
          <w:sz w:val="22"/>
          <w:szCs w:val="22"/>
        </w:rPr>
        <w:t>Board of Directors</w:t>
      </w:r>
    </w:p>
    <w:p w14:paraId="0A7B5006" w14:textId="766D3C49" w:rsidR="00AF0AB0" w:rsidRPr="00E777E5" w:rsidRDefault="002C189F" w:rsidP="00CD2351">
      <w:pPr>
        <w:jc w:val="center"/>
        <w:rPr>
          <w:i/>
          <w:sz w:val="22"/>
          <w:szCs w:val="22"/>
        </w:rPr>
      </w:pPr>
      <w:r>
        <w:rPr>
          <w:b/>
          <w:sz w:val="22"/>
          <w:szCs w:val="22"/>
        </w:rPr>
        <w:t>Carol Jones</w:t>
      </w:r>
      <w:r w:rsidR="00AF0AB0" w:rsidRPr="00E777E5">
        <w:rPr>
          <w:b/>
          <w:sz w:val="22"/>
          <w:szCs w:val="22"/>
        </w:rPr>
        <w:t xml:space="preserve">, </w:t>
      </w:r>
      <w:r w:rsidR="00AF0AB0" w:rsidRPr="00E777E5">
        <w:rPr>
          <w:i/>
          <w:sz w:val="22"/>
          <w:szCs w:val="22"/>
        </w:rPr>
        <w:t xml:space="preserve">President    </w:t>
      </w:r>
      <w:r>
        <w:rPr>
          <w:b/>
          <w:sz w:val="22"/>
          <w:szCs w:val="22"/>
        </w:rPr>
        <w:t>Jennifer Smith</w:t>
      </w:r>
      <w:r w:rsidR="00B7180A">
        <w:rPr>
          <w:b/>
          <w:sz w:val="22"/>
          <w:szCs w:val="22"/>
        </w:rPr>
        <w:t>,</w:t>
      </w:r>
      <w:r w:rsidR="00CD2351" w:rsidRPr="00E777E5">
        <w:rPr>
          <w:b/>
          <w:sz w:val="22"/>
          <w:szCs w:val="22"/>
        </w:rPr>
        <w:t xml:space="preserve"> </w:t>
      </w:r>
      <w:r>
        <w:rPr>
          <w:i/>
          <w:sz w:val="22"/>
          <w:szCs w:val="22"/>
        </w:rPr>
        <w:t xml:space="preserve">Vice-President </w:t>
      </w:r>
      <w:r w:rsidR="00CD2351" w:rsidRPr="00E777E5">
        <w:rPr>
          <w:i/>
          <w:sz w:val="22"/>
          <w:szCs w:val="22"/>
        </w:rPr>
        <w:t xml:space="preserve">   </w:t>
      </w:r>
      <w:r w:rsidR="006546C8">
        <w:rPr>
          <w:b/>
          <w:sz w:val="22"/>
          <w:szCs w:val="22"/>
        </w:rPr>
        <w:t>Amy Bowman</w:t>
      </w:r>
      <w:r w:rsidR="00CD2351" w:rsidRPr="00E777E5">
        <w:rPr>
          <w:b/>
          <w:sz w:val="22"/>
          <w:szCs w:val="22"/>
        </w:rPr>
        <w:t xml:space="preserve">, </w:t>
      </w:r>
      <w:r>
        <w:rPr>
          <w:i/>
          <w:sz w:val="22"/>
          <w:szCs w:val="22"/>
        </w:rPr>
        <w:t xml:space="preserve">Treasurer  </w:t>
      </w:r>
      <w:r w:rsidR="00CD2351" w:rsidRPr="00E777E5">
        <w:rPr>
          <w:i/>
          <w:sz w:val="22"/>
          <w:szCs w:val="22"/>
        </w:rPr>
        <w:t xml:space="preserve"> </w:t>
      </w:r>
      <w:r>
        <w:rPr>
          <w:b/>
          <w:sz w:val="22"/>
          <w:szCs w:val="22"/>
        </w:rPr>
        <w:t xml:space="preserve">Valerie </w:t>
      </w:r>
      <w:proofErr w:type="spellStart"/>
      <w:r>
        <w:rPr>
          <w:b/>
          <w:sz w:val="22"/>
          <w:szCs w:val="22"/>
        </w:rPr>
        <w:t>Westhiemer</w:t>
      </w:r>
      <w:proofErr w:type="spellEnd"/>
      <w:r>
        <w:rPr>
          <w:b/>
          <w:sz w:val="22"/>
          <w:szCs w:val="22"/>
        </w:rPr>
        <w:t>,</w:t>
      </w:r>
      <w:r w:rsidR="00CD2351" w:rsidRPr="00E777E5">
        <w:rPr>
          <w:b/>
          <w:sz w:val="22"/>
          <w:szCs w:val="22"/>
        </w:rPr>
        <w:t xml:space="preserve"> </w:t>
      </w:r>
      <w:r w:rsidR="00CD2351" w:rsidRPr="00E777E5">
        <w:rPr>
          <w:i/>
          <w:sz w:val="22"/>
          <w:szCs w:val="22"/>
        </w:rPr>
        <w:t>Secretary</w:t>
      </w:r>
    </w:p>
    <w:p w14:paraId="7E49B3E6" w14:textId="77777777" w:rsidR="002C189F" w:rsidRDefault="002C189F" w:rsidP="002C189F">
      <w:pPr>
        <w:jc w:val="center"/>
        <w:rPr>
          <w:b/>
          <w:sz w:val="22"/>
          <w:szCs w:val="22"/>
        </w:rPr>
      </w:pPr>
      <w:r>
        <w:rPr>
          <w:b/>
          <w:sz w:val="22"/>
          <w:szCs w:val="22"/>
        </w:rPr>
        <w:t xml:space="preserve">Margaret Bachman   </w:t>
      </w:r>
      <w:r w:rsidR="00977AE4">
        <w:rPr>
          <w:b/>
          <w:sz w:val="22"/>
          <w:szCs w:val="22"/>
        </w:rPr>
        <w:t xml:space="preserve"> </w:t>
      </w:r>
      <w:r w:rsidR="0052127E" w:rsidRPr="0052127E">
        <w:rPr>
          <w:b/>
          <w:bCs/>
          <w:sz w:val="22"/>
          <w:szCs w:val="22"/>
          <w:lang w:val="it-IT"/>
        </w:rPr>
        <w:t xml:space="preserve">Patrick </w:t>
      </w:r>
      <w:r w:rsidR="0052127E">
        <w:rPr>
          <w:b/>
          <w:bCs/>
          <w:sz w:val="22"/>
          <w:szCs w:val="22"/>
          <w:lang w:val="it-IT"/>
        </w:rPr>
        <w:t>Bloodgood</w:t>
      </w:r>
      <w:r>
        <w:rPr>
          <w:b/>
          <w:sz w:val="22"/>
          <w:szCs w:val="22"/>
        </w:rPr>
        <w:t xml:space="preserve">   Lynn Briggs   T</w:t>
      </w:r>
      <w:r w:rsidR="00452FC3" w:rsidRPr="0052127E">
        <w:rPr>
          <w:b/>
          <w:sz w:val="22"/>
          <w:szCs w:val="22"/>
        </w:rPr>
        <w:t>om Conley</w:t>
      </w:r>
      <w:r>
        <w:rPr>
          <w:b/>
          <w:sz w:val="22"/>
          <w:szCs w:val="22"/>
        </w:rPr>
        <w:t xml:space="preserve"> </w:t>
      </w:r>
      <w:r w:rsidR="00452FC3" w:rsidRPr="0052127E">
        <w:rPr>
          <w:b/>
          <w:sz w:val="22"/>
          <w:szCs w:val="22"/>
        </w:rPr>
        <w:t xml:space="preserve"> </w:t>
      </w:r>
      <w:r>
        <w:rPr>
          <w:b/>
          <w:sz w:val="22"/>
          <w:szCs w:val="22"/>
        </w:rPr>
        <w:t xml:space="preserve"> Andrea May</w:t>
      </w:r>
      <w:r w:rsidR="00B7180A">
        <w:rPr>
          <w:b/>
          <w:sz w:val="22"/>
          <w:szCs w:val="22"/>
        </w:rPr>
        <w:t xml:space="preserve">   </w:t>
      </w:r>
    </w:p>
    <w:p w14:paraId="6B12A828" w14:textId="6C8771CB" w:rsidR="00CD2351" w:rsidRPr="0052127E" w:rsidRDefault="002C189F" w:rsidP="002C189F">
      <w:pPr>
        <w:jc w:val="center"/>
        <w:rPr>
          <w:b/>
          <w:sz w:val="22"/>
          <w:szCs w:val="22"/>
        </w:rPr>
      </w:pPr>
      <w:r>
        <w:rPr>
          <w:b/>
          <w:sz w:val="22"/>
          <w:szCs w:val="22"/>
        </w:rPr>
        <w:t xml:space="preserve">Margaret </w:t>
      </w:r>
      <w:proofErr w:type="spellStart"/>
      <w:r>
        <w:rPr>
          <w:b/>
          <w:sz w:val="22"/>
          <w:szCs w:val="22"/>
        </w:rPr>
        <w:t>Meynardie</w:t>
      </w:r>
      <w:proofErr w:type="spellEnd"/>
      <w:r>
        <w:rPr>
          <w:b/>
          <w:sz w:val="22"/>
          <w:szCs w:val="22"/>
        </w:rPr>
        <w:t xml:space="preserve">   </w:t>
      </w:r>
      <w:r>
        <w:rPr>
          <w:b/>
          <w:bCs/>
          <w:sz w:val="22"/>
          <w:szCs w:val="22"/>
        </w:rPr>
        <w:t xml:space="preserve">Laurence Spears   </w:t>
      </w:r>
      <w:proofErr w:type="spellStart"/>
      <w:r>
        <w:rPr>
          <w:b/>
          <w:bCs/>
          <w:sz w:val="22"/>
          <w:szCs w:val="22"/>
        </w:rPr>
        <w:t>Kakisha</w:t>
      </w:r>
      <w:proofErr w:type="spellEnd"/>
      <w:r>
        <w:rPr>
          <w:b/>
          <w:bCs/>
          <w:sz w:val="22"/>
          <w:szCs w:val="22"/>
        </w:rPr>
        <w:t xml:space="preserve"> Spears</w:t>
      </w:r>
      <w:r w:rsidR="00CD2351" w:rsidRPr="0052127E">
        <w:rPr>
          <w:b/>
          <w:sz w:val="22"/>
          <w:szCs w:val="22"/>
        </w:rPr>
        <w:t xml:space="preserve">  </w:t>
      </w:r>
      <w:bookmarkStart w:id="0" w:name="_GoBack"/>
      <w:bookmarkEnd w:id="0"/>
    </w:p>
    <w:sectPr w:rsidR="00CD2351" w:rsidRPr="0052127E" w:rsidSect="00AF0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0"/>
    <w:rsid w:val="00004D6B"/>
    <w:rsid w:val="00261735"/>
    <w:rsid w:val="002C189F"/>
    <w:rsid w:val="0030333D"/>
    <w:rsid w:val="00310737"/>
    <w:rsid w:val="003B069B"/>
    <w:rsid w:val="00452FC3"/>
    <w:rsid w:val="004C6818"/>
    <w:rsid w:val="0052127E"/>
    <w:rsid w:val="006375D4"/>
    <w:rsid w:val="006466E3"/>
    <w:rsid w:val="006546C8"/>
    <w:rsid w:val="00685F00"/>
    <w:rsid w:val="006A5B15"/>
    <w:rsid w:val="006C2DD4"/>
    <w:rsid w:val="007402AE"/>
    <w:rsid w:val="00743E36"/>
    <w:rsid w:val="00791F17"/>
    <w:rsid w:val="00844030"/>
    <w:rsid w:val="00977AE4"/>
    <w:rsid w:val="00987CD0"/>
    <w:rsid w:val="00A555C3"/>
    <w:rsid w:val="00A5686F"/>
    <w:rsid w:val="00AB531B"/>
    <w:rsid w:val="00AF0AB0"/>
    <w:rsid w:val="00B7180A"/>
    <w:rsid w:val="00C32E09"/>
    <w:rsid w:val="00CD2351"/>
    <w:rsid w:val="00CF05A8"/>
    <w:rsid w:val="00D60AD4"/>
    <w:rsid w:val="00E1411D"/>
    <w:rsid w:val="00E47E79"/>
    <w:rsid w:val="00E56A8E"/>
    <w:rsid w:val="00E777E5"/>
    <w:rsid w:val="00FB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8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E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B0"/>
    <w:rPr>
      <w:rFonts w:ascii="Tahoma" w:hAnsi="Tahoma" w:cs="Tahoma"/>
      <w:sz w:val="16"/>
      <w:szCs w:val="16"/>
    </w:rPr>
  </w:style>
  <w:style w:type="character" w:customStyle="1" w:styleId="BalloonTextChar">
    <w:name w:val="Balloon Text Char"/>
    <w:basedOn w:val="DefaultParagraphFont"/>
    <w:link w:val="BalloonText"/>
    <w:uiPriority w:val="99"/>
    <w:semiHidden/>
    <w:rsid w:val="00AF0AB0"/>
    <w:rPr>
      <w:rFonts w:ascii="Tahoma" w:hAnsi="Tahoma" w:cs="Tahoma"/>
      <w:sz w:val="16"/>
      <w:szCs w:val="16"/>
    </w:rPr>
  </w:style>
  <w:style w:type="character" w:styleId="Hyperlink">
    <w:name w:val="Hyperlink"/>
    <w:basedOn w:val="DefaultParagraphFont"/>
    <w:uiPriority w:val="99"/>
    <w:unhideWhenUsed/>
    <w:rsid w:val="00AF0AB0"/>
    <w:rPr>
      <w:color w:val="0000FF" w:themeColor="hyperlink"/>
      <w:u w:val="single"/>
    </w:rPr>
  </w:style>
  <w:style w:type="paragraph" w:customStyle="1" w:styleId="Body">
    <w:name w:val="Body"/>
    <w:rsid w:val="0084403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tandard">
    <w:name w:val="Standard"/>
    <w:basedOn w:val="Normal"/>
    <w:rsid w:val="00261735"/>
    <w:pPr>
      <w:widowControl w:val="0"/>
    </w:pPr>
    <w:rPr>
      <w:rFonts w:eastAsia="SimSun" w:cs="Mang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foundation.org/" TargetMode="External"/><Relationship Id="rId5" Type="http://schemas.openxmlformats.org/officeDocument/2006/relationships/hyperlink" Target="http://www.iowfound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dc:creator>
  <cp:keywords/>
  <dc:description/>
  <cp:lastModifiedBy>Bloodgood, Patrick J CIV USARMY CENAO (US)</cp:lastModifiedBy>
  <cp:revision>3</cp:revision>
  <cp:lastPrinted>2015-11-01T18:18:00Z</cp:lastPrinted>
  <dcterms:created xsi:type="dcterms:W3CDTF">2019-08-23T01:23:00Z</dcterms:created>
  <dcterms:modified xsi:type="dcterms:W3CDTF">2019-08-28T00:26:00Z</dcterms:modified>
</cp:coreProperties>
</file>